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1D" w:rsidRPr="00A9061D" w:rsidRDefault="00265631" w:rsidP="00A9061D">
      <w:pPr>
        <w:pStyle w:val="a3"/>
        <w:spacing w:before="0" w:beforeAutospacing="0" w:after="0" w:afterAutospacing="0"/>
        <w:ind w:left="4904"/>
        <w:contextualSpacing/>
        <w:jc w:val="right"/>
        <w:rPr>
          <w:szCs w:val="24"/>
        </w:rPr>
      </w:pPr>
      <w:r>
        <w:rPr>
          <w:szCs w:val="24"/>
        </w:rPr>
        <w:t>Приложение</w:t>
      </w:r>
    </w:p>
    <w:p w:rsidR="00A9061D" w:rsidRPr="00A9061D" w:rsidRDefault="00A9061D" w:rsidP="00A9061D">
      <w:pPr>
        <w:pStyle w:val="a3"/>
        <w:spacing w:before="0" w:beforeAutospacing="0" w:after="0" w:afterAutospacing="0"/>
        <w:ind w:left="4904"/>
        <w:contextualSpacing/>
        <w:jc w:val="right"/>
        <w:rPr>
          <w:szCs w:val="24"/>
        </w:rPr>
      </w:pPr>
      <w:r w:rsidRPr="00A9061D">
        <w:rPr>
          <w:szCs w:val="24"/>
        </w:rPr>
        <w:t>к приказу ГБУ РИКМЗ «Древняя Уфа»</w:t>
      </w:r>
    </w:p>
    <w:p w:rsidR="00A9061D" w:rsidRDefault="00A9061D" w:rsidP="00A9061D">
      <w:pPr>
        <w:jc w:val="right"/>
        <w:rPr>
          <w:rFonts w:ascii="Times New Roman" w:hAnsi="Times New Roman" w:cs="Times New Roman"/>
          <w:sz w:val="28"/>
          <w:szCs w:val="28"/>
        </w:rPr>
      </w:pPr>
      <w:r w:rsidRPr="00A9061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07</w:t>
      </w:r>
      <w:r w:rsidRPr="00A9061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 w:rsidRPr="00A9061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="00265631">
        <w:rPr>
          <w:rFonts w:ascii="Times New Roman" w:hAnsi="Times New Roman" w:cs="Times New Roman"/>
        </w:rPr>
        <w:t xml:space="preserve"> года</w:t>
      </w:r>
      <w:r w:rsidRPr="00A9061D">
        <w:rPr>
          <w:rFonts w:ascii="Times New Roman" w:hAnsi="Times New Roman" w:cs="Times New Roman"/>
        </w:rPr>
        <w:t xml:space="preserve"> № 3</w:t>
      </w:r>
      <w:r>
        <w:rPr>
          <w:rFonts w:ascii="Times New Roman" w:hAnsi="Times New Roman" w:cs="Times New Roman"/>
        </w:rPr>
        <w:t>4</w:t>
      </w:r>
    </w:p>
    <w:p w:rsidR="00923B5F" w:rsidRPr="00DE524F" w:rsidRDefault="008E3E5B" w:rsidP="00DE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23B5F" w:rsidRPr="00A9061D" w:rsidRDefault="00923B5F" w:rsidP="00DE52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7"/>
      <w:r w:rsidRPr="00DE524F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DE524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bookmarkEnd w:id="0"/>
      <w:proofErr w:type="gramEnd"/>
      <w:r w:rsidR="001B1054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4E6DA4" w:rsidRPr="00A9061D" w:rsidRDefault="00265631" w:rsidP="004E6D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65631">
        <w:rPr>
          <w:rFonts w:ascii="Times New Roman" w:hAnsi="Times New Roman" w:cs="Times New Roman"/>
          <w:color w:val="000000"/>
          <w:sz w:val="28"/>
        </w:rPr>
        <w:t>государственным бюджетным учреждением</w:t>
      </w:r>
      <w:r w:rsidRPr="00A9061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6DA4" w:rsidRPr="00A9061D">
        <w:rPr>
          <w:rFonts w:ascii="Times New Roman" w:hAnsi="Times New Roman" w:cs="Times New Roman"/>
          <w:color w:val="000000" w:themeColor="text1"/>
          <w:sz w:val="28"/>
          <w:szCs w:val="24"/>
        </w:rPr>
        <w:t>Республиканский историко-культурный музей-заповедник «Древняя Уфа»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</w:p>
    <w:p w:rsidR="00923B5F" w:rsidRPr="00A9061D" w:rsidRDefault="00750027" w:rsidP="00DE52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23B5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E524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B5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bookmarkEnd w:id="1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1417"/>
        <w:gridCol w:w="1701"/>
        <w:gridCol w:w="1559"/>
        <w:gridCol w:w="40"/>
        <w:gridCol w:w="1447"/>
        <w:gridCol w:w="40"/>
      </w:tblGrid>
      <w:tr w:rsidR="00923B5F" w:rsidRPr="00E356D4" w:rsidTr="00036518">
        <w:trPr>
          <w:gridAfter w:val="1"/>
          <w:wAfter w:w="40" w:type="dxa"/>
          <w:trHeight w:hRule="exact" w:val="559"/>
        </w:trPr>
        <w:tc>
          <w:tcPr>
            <w:tcW w:w="4111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Недостатки,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253" w:type="dxa"/>
            <w:vMerge w:val="restart"/>
            <w:shd w:val="clear" w:color="auto" w:fill="FFFFFF"/>
            <w:vAlign w:val="bottom"/>
          </w:tcPr>
          <w:p w:rsidR="00923B5F" w:rsidRDefault="00923B5F" w:rsidP="00BC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356D4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E356D4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  <w:p w:rsidR="00BC1253" w:rsidRDefault="00BC1253" w:rsidP="00036518">
            <w:pPr>
              <w:rPr>
                <w:rFonts w:ascii="Times New Roman" w:hAnsi="Times New Roman" w:cs="Times New Roman"/>
                <w:b/>
              </w:rPr>
            </w:pPr>
          </w:p>
          <w:p w:rsidR="00BC1253" w:rsidRPr="00E356D4" w:rsidRDefault="00BC1253" w:rsidP="00BC1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Плановый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срок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46" w:type="dxa"/>
            <w:gridSpan w:val="3"/>
            <w:shd w:val="clear" w:color="auto" w:fill="FFFFFF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E35AE" w:rsidRPr="00E356D4" w:rsidTr="00036518">
        <w:trPr>
          <w:gridAfter w:val="1"/>
          <w:wAfter w:w="40" w:type="dxa"/>
          <w:trHeight w:hRule="exact" w:val="1559"/>
        </w:trPr>
        <w:tc>
          <w:tcPr>
            <w:tcW w:w="4111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FFFFFF"/>
            <w:vAlign w:val="bottom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87" w:type="dxa"/>
            <w:gridSpan w:val="2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923B5F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  <w:p w:rsidR="00923B5F" w:rsidRPr="00E356D4" w:rsidRDefault="00923B5F" w:rsidP="00437AFD">
            <w:pPr>
              <w:rPr>
                <w:rFonts w:ascii="Times New Roman" w:hAnsi="Times New Roman" w:cs="Times New Roman"/>
              </w:rPr>
            </w:pPr>
          </w:p>
        </w:tc>
      </w:tr>
      <w:tr w:rsidR="00581303" w:rsidRPr="00E356D4" w:rsidTr="00581303">
        <w:trPr>
          <w:gridAfter w:val="1"/>
          <w:wAfter w:w="40" w:type="dxa"/>
          <w:trHeight w:hRule="exact" w:val="647"/>
        </w:trPr>
        <w:tc>
          <w:tcPr>
            <w:tcW w:w="14528" w:type="dxa"/>
            <w:gridSpan w:val="7"/>
            <w:shd w:val="clear" w:color="auto" w:fill="FFFFFF"/>
          </w:tcPr>
          <w:p w:rsidR="00581303" w:rsidRPr="00A9061D" w:rsidRDefault="00D57A07" w:rsidP="005633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61D">
              <w:rPr>
                <w:rFonts w:ascii="Times New Roman" w:hAnsi="Times New Roman" w:cs="Times New Roman"/>
                <w:color w:val="000000" w:themeColor="text1"/>
              </w:rPr>
              <w:t xml:space="preserve">I. </w:t>
            </w:r>
            <w:r w:rsidR="00581303" w:rsidRPr="00A9061D">
              <w:rPr>
                <w:rFonts w:ascii="Times New Roman" w:hAnsi="Times New Roman" w:cs="Times New Roman"/>
                <w:color w:val="000000" w:themeColor="text1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перечню информации и требованиям к ней, установленным нормативными правовыми актами»</w:t>
            </w:r>
          </w:p>
        </w:tc>
      </w:tr>
      <w:tr w:rsidR="00E356D4" w:rsidRPr="00E356D4" w:rsidTr="004F5EEA">
        <w:trPr>
          <w:trHeight w:hRule="exact" w:val="3762"/>
        </w:trPr>
        <w:tc>
          <w:tcPr>
            <w:tcW w:w="4111" w:type="dxa"/>
            <w:shd w:val="clear" w:color="auto" w:fill="FFFFFF"/>
          </w:tcPr>
          <w:p w:rsidR="00581303" w:rsidRPr="003B2223" w:rsidRDefault="00581303" w:rsidP="005813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Отсутствие на стендах в помещении </w:t>
            </w:r>
            <w:proofErr w:type="gramStart"/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организации культуры учреждения  информации</w:t>
            </w:r>
            <w:proofErr w:type="gramEnd"/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:</w:t>
            </w:r>
          </w:p>
          <w:p w:rsidR="00E356D4" w:rsidRPr="00A25D0A" w:rsidRDefault="00581303" w:rsidP="00A25D0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</w:t>
            </w:r>
          </w:p>
        </w:tc>
        <w:tc>
          <w:tcPr>
            <w:tcW w:w="4253" w:type="dxa"/>
            <w:shd w:val="clear" w:color="auto" w:fill="FFFFFF"/>
          </w:tcPr>
          <w:p w:rsidR="00E356D4" w:rsidRPr="003B2223" w:rsidRDefault="003B2223" w:rsidP="00A25D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Размест</w:t>
            </w:r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ить на </w:t>
            </w:r>
            <w:r w:rsidR="00581303"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стенды в помещении организации культуры учреждения</w:t>
            </w:r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информацию: План по устранению недостатков, выявленных в ходе независимой </w:t>
            </w:r>
            <w:proofErr w:type="gramStart"/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722BD6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года.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036518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275E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275E24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0E35AE" w:rsidRDefault="008E3E5B" w:rsidP="0018380C">
            <w:pPr>
              <w:rPr>
                <w:rFonts w:ascii="Times New Roman" w:eastAsiaTheme="minorHAnsi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по улучшению </w:t>
            </w:r>
            <w:proofErr w:type="gramStart"/>
            <w:r w:rsidRPr="003B2223">
              <w:rPr>
                <w:rFonts w:ascii="Times New Roman" w:hAnsi="Times New Roman" w:cs="Times New Roman"/>
                <w:color w:val="000000" w:themeColor="text1"/>
              </w:rPr>
              <w:t>качества работы организации культуры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8E3E5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размещен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  </w:t>
            </w:r>
            <w:r w:rsidRPr="008E3E5B">
              <w:rPr>
                <w:rFonts w:ascii="Times New Roman" w:eastAsiaTheme="minorHAnsi" w:hAnsi="Times New Roman"/>
                <w:b/>
                <w:color w:val="000000" w:themeColor="text1"/>
              </w:rPr>
              <w:t>на стенде</w:t>
            </w:r>
          </w:p>
          <w:p w:rsidR="004F5EEA" w:rsidRDefault="004F5EEA" w:rsidP="0018380C">
            <w:pPr>
              <w:rPr>
                <w:rFonts w:ascii="Times New Roman" w:eastAsiaTheme="minorHAnsi" w:hAnsi="Times New Roman"/>
                <w:b/>
                <w:color w:val="000000" w:themeColor="text1"/>
              </w:rPr>
            </w:pPr>
            <w:r>
              <w:rPr>
                <w:rFonts w:ascii="Times New Roman" w:eastAsiaTheme="minorHAnsi" w:hAnsi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69C4A4B6" wp14:editId="37EFBAB3">
                  <wp:extent cx="977265" cy="733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29 at 10.43.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EEA" w:rsidRPr="00E356D4" w:rsidRDefault="004F5EEA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8E3E5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 г.</w:t>
            </w:r>
          </w:p>
        </w:tc>
      </w:tr>
      <w:tr w:rsidR="0056331F" w:rsidRPr="00E356D4" w:rsidTr="00612E5B">
        <w:trPr>
          <w:trHeight w:hRule="exact" w:val="605"/>
        </w:trPr>
        <w:tc>
          <w:tcPr>
            <w:tcW w:w="14568" w:type="dxa"/>
            <w:gridSpan w:val="8"/>
            <w:shd w:val="clear" w:color="auto" w:fill="FFFFFF"/>
          </w:tcPr>
          <w:p w:rsidR="003D37F1" w:rsidRPr="00A9061D" w:rsidRDefault="0056331F" w:rsidP="00D57A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9061D">
              <w:rPr>
                <w:rFonts w:ascii="Times New Roman" w:hAnsi="Times New Roman" w:cs="Times New Roman"/>
                <w:color w:val="000000" w:themeColor="text1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</w:t>
            </w:r>
            <w:proofErr w:type="gramEnd"/>
          </w:p>
        </w:tc>
      </w:tr>
      <w:tr w:rsidR="00E356D4" w:rsidRPr="00E356D4" w:rsidTr="004F5EEA">
        <w:trPr>
          <w:trHeight w:hRule="exact" w:val="3547"/>
        </w:trPr>
        <w:tc>
          <w:tcPr>
            <w:tcW w:w="4111" w:type="dxa"/>
            <w:shd w:val="clear" w:color="auto" w:fill="FFFFFF"/>
          </w:tcPr>
          <w:p w:rsidR="00A25D0A" w:rsidRPr="003B2223" w:rsidRDefault="003B2223" w:rsidP="00A25D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Отсутствие на сайте</w:t>
            </w:r>
            <w:r w:rsidR="00A25D0A"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организации культуры учреждения  информации:</w:t>
            </w:r>
          </w:p>
          <w:p w:rsidR="00E356D4" w:rsidRPr="00E356D4" w:rsidRDefault="00A25D0A" w:rsidP="00A25D0A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- 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>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</w:t>
            </w:r>
          </w:p>
        </w:tc>
        <w:tc>
          <w:tcPr>
            <w:tcW w:w="4253" w:type="dxa"/>
            <w:shd w:val="clear" w:color="auto" w:fill="FFFFFF"/>
          </w:tcPr>
          <w:p w:rsidR="00E356D4" w:rsidRPr="003B2223" w:rsidRDefault="003B2223" w:rsidP="00C300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Разместить на </w:t>
            </w:r>
            <w:r w:rsidRPr="003B2223">
              <w:rPr>
                <w:rFonts w:ascii="Times New Roman" w:eastAsiaTheme="minorHAnsi" w:hAnsi="Times New Roman"/>
                <w:color w:val="000000" w:themeColor="text1"/>
              </w:rPr>
              <w:t>сайте организации культуры учреждения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информацию: План по устранению недостатков, выявленных в ходе независимой </w:t>
            </w:r>
            <w:proofErr w:type="gramStart"/>
            <w:r w:rsidRPr="003B2223">
              <w:rPr>
                <w:rFonts w:ascii="Times New Roman" w:hAnsi="Times New Roman" w:cs="Times New Roman"/>
                <w:color w:val="000000" w:themeColor="text1"/>
              </w:rPr>
              <w:t>оценки качества условий оказания услуг</w:t>
            </w:r>
            <w:proofErr w:type="gramEnd"/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2023 года.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036518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Сафуанов Фанис Фларисович  - научный сотрудник музея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E356D4" w:rsidRDefault="008E3E5B" w:rsidP="0018380C">
            <w:pPr>
              <w:rPr>
                <w:rFonts w:ascii="Times New Roman" w:eastAsiaTheme="minorHAnsi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по улучшению </w:t>
            </w:r>
            <w:proofErr w:type="gramStart"/>
            <w:r w:rsidRPr="003B2223">
              <w:rPr>
                <w:rFonts w:ascii="Times New Roman" w:hAnsi="Times New Roman" w:cs="Times New Roman"/>
                <w:color w:val="000000" w:themeColor="text1"/>
              </w:rPr>
              <w:t>качества работы организации культуры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 w:rsidRPr="008E3E5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размещен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Theme="minorHAnsi" w:hAnsi="Times New Roman"/>
                <w:b/>
                <w:color w:val="000000" w:themeColor="text1"/>
              </w:rPr>
              <w:t>на сайт</w:t>
            </w:r>
            <w:r w:rsidRPr="008E3E5B">
              <w:rPr>
                <w:rFonts w:ascii="Times New Roman" w:eastAsiaTheme="minorHAnsi" w:hAnsi="Times New Roman"/>
                <w:b/>
                <w:color w:val="000000" w:themeColor="text1"/>
              </w:rPr>
              <w:t>е</w:t>
            </w:r>
          </w:p>
          <w:p w:rsidR="004F5EEA" w:rsidRPr="00E356D4" w:rsidRDefault="004F5EEA" w:rsidP="0018380C">
            <w:pPr>
              <w:rPr>
                <w:rFonts w:ascii="Times New Roman" w:hAnsi="Times New Roman" w:cs="Times New Roman"/>
              </w:rPr>
            </w:pPr>
            <w:proofErr w:type="spellStart"/>
            <w:r w:rsidRPr="004F5EEA">
              <w:rPr>
                <w:rFonts w:ascii="Times New Roman" w:hAnsi="Times New Roman" w:cs="Times New Roman"/>
              </w:rPr>
              <w:t>https</w:t>
            </w:r>
            <w:proofErr w:type="spellEnd"/>
            <w:r w:rsidRPr="004F5EEA">
              <w:rPr>
                <w:rFonts w:ascii="Times New Roman" w:hAnsi="Times New Roman" w:cs="Times New Roman"/>
              </w:rPr>
              <w:t>://</w:t>
            </w:r>
            <w:proofErr w:type="spellStart"/>
            <w:r w:rsidRPr="004F5EEA">
              <w:rPr>
                <w:rFonts w:ascii="Times New Roman" w:hAnsi="Times New Roman" w:cs="Times New Roman"/>
              </w:rPr>
              <w:t>drufa.ru</w:t>
            </w:r>
            <w:proofErr w:type="spellEnd"/>
            <w:r w:rsidRPr="004F5EEA">
              <w:rPr>
                <w:rFonts w:ascii="Times New Roman" w:hAnsi="Times New Roman" w:cs="Times New Roman"/>
              </w:rPr>
              <w:t>/</w:t>
            </w:r>
            <w:proofErr w:type="spellStart"/>
            <w:r w:rsidRPr="004F5EEA">
              <w:rPr>
                <w:rFonts w:ascii="Times New Roman" w:hAnsi="Times New Roman" w:cs="Times New Roman"/>
              </w:rPr>
              <w:t>documenty</w:t>
            </w:r>
            <w:proofErr w:type="spellEnd"/>
            <w:r w:rsidRPr="004F5EEA">
              <w:rPr>
                <w:rFonts w:ascii="Times New Roman" w:hAnsi="Times New Roman" w:cs="Times New Roman"/>
              </w:rPr>
              <w:t>/</w:t>
            </w:r>
            <w:proofErr w:type="spellStart"/>
            <w:r w:rsidRPr="004F5EEA">
              <w:rPr>
                <w:rFonts w:ascii="Times New Roman" w:hAnsi="Times New Roman" w:cs="Times New Roman"/>
              </w:rPr>
              <w:t>plany</w:t>
            </w:r>
            <w:proofErr w:type="spellEnd"/>
            <w:r w:rsidRPr="004F5EEA">
              <w:rPr>
                <w:rFonts w:ascii="Times New Roman" w:hAnsi="Times New Roman" w:cs="Times New Roman"/>
              </w:rPr>
              <w:t>/</w:t>
            </w:r>
            <w:bookmarkStart w:id="2" w:name="_GoBack"/>
            <w:bookmarkEnd w:id="2"/>
          </w:p>
        </w:tc>
        <w:tc>
          <w:tcPr>
            <w:tcW w:w="1487" w:type="dxa"/>
            <w:gridSpan w:val="2"/>
            <w:shd w:val="clear" w:color="auto" w:fill="FFFFFF"/>
          </w:tcPr>
          <w:p w:rsidR="00E356D4" w:rsidRPr="00E356D4" w:rsidRDefault="008E3E5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 г.</w:t>
            </w:r>
          </w:p>
        </w:tc>
      </w:tr>
      <w:tr w:rsidR="00D57A07" w:rsidRPr="00E356D4" w:rsidTr="00A25D0A">
        <w:trPr>
          <w:trHeight w:hRule="exact" w:val="839"/>
        </w:trPr>
        <w:tc>
          <w:tcPr>
            <w:tcW w:w="14568" w:type="dxa"/>
            <w:gridSpan w:val="8"/>
            <w:shd w:val="clear" w:color="auto" w:fill="FFFFFF"/>
          </w:tcPr>
          <w:p w:rsidR="00D57A07" w:rsidRPr="00A9061D" w:rsidRDefault="00D57A07" w:rsidP="00A25D0A">
            <w:pPr>
              <w:jc w:val="center"/>
              <w:rPr>
                <w:color w:val="000000" w:themeColor="text1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II. По показателю оценки качества 1.2 «Обеспечение на официальном сайте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организации наличия и функционирования дистанционных способов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услуг» на сайте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организации культуры необходимо разместить и организовать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функционирование:</w:t>
            </w:r>
          </w:p>
        </w:tc>
      </w:tr>
      <w:tr w:rsidR="00D57A07" w:rsidRPr="00E356D4" w:rsidTr="00612E5B">
        <w:trPr>
          <w:trHeight w:hRule="exact" w:val="2849"/>
        </w:trPr>
        <w:tc>
          <w:tcPr>
            <w:tcW w:w="4111" w:type="dxa"/>
            <w:shd w:val="clear" w:color="auto" w:fill="FFFFFF"/>
          </w:tcPr>
          <w:p w:rsidR="00D57A07" w:rsidRPr="00E356D4" w:rsidRDefault="00105BB9" w:rsidP="0018380C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</w:rPr>
              <w:t>Отсутствие на сайте организации культуры учреждения  информации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Pr="00105BB9">
              <w:rPr>
                <w:rStyle w:val="fontstyle01"/>
                <w:color w:val="000000" w:themeColor="text1"/>
                <w:sz w:val="24"/>
              </w:rPr>
              <w:t>дистанционных способах</w:t>
            </w:r>
            <w:r w:rsidRPr="00105BB9">
              <w:rPr>
                <w:color w:val="000000" w:themeColor="text1"/>
                <w:szCs w:val="28"/>
              </w:rPr>
              <w:t xml:space="preserve"> </w:t>
            </w:r>
            <w:r w:rsidRPr="00105BB9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</w:t>
            </w:r>
          </w:p>
        </w:tc>
        <w:tc>
          <w:tcPr>
            <w:tcW w:w="4253" w:type="dxa"/>
            <w:shd w:val="clear" w:color="auto" w:fill="FFFFFF"/>
          </w:tcPr>
          <w:p w:rsidR="00D57A07" w:rsidRPr="00E356D4" w:rsidRDefault="003B2223" w:rsidP="00C30013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Разместить на </w:t>
            </w:r>
            <w:r w:rsidRPr="003B2223">
              <w:rPr>
                <w:rFonts w:ascii="Times New Roman" w:eastAsiaTheme="minorHAnsi" w:hAnsi="Times New Roman"/>
                <w:color w:val="000000" w:themeColor="text1"/>
              </w:rPr>
              <w:t>сайте организации культуры учреждения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информацию</w:t>
            </w:r>
            <w:r w:rsidR="00105BB9"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="00105BB9" w:rsidRPr="00105BB9">
              <w:rPr>
                <w:rStyle w:val="fontstyle01"/>
                <w:color w:val="000000" w:themeColor="text1"/>
                <w:sz w:val="24"/>
              </w:rPr>
              <w:t>дистанционных способах</w:t>
            </w:r>
            <w:r w:rsidR="00105BB9" w:rsidRPr="00105BB9">
              <w:rPr>
                <w:color w:val="000000" w:themeColor="text1"/>
                <w:szCs w:val="28"/>
              </w:rPr>
              <w:t xml:space="preserve"> </w:t>
            </w:r>
            <w:r w:rsidR="00105BB9" w:rsidRPr="00105BB9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</w:t>
            </w:r>
          </w:p>
        </w:tc>
        <w:tc>
          <w:tcPr>
            <w:tcW w:w="1417" w:type="dxa"/>
            <w:shd w:val="clear" w:color="auto" w:fill="FFFFFF"/>
          </w:tcPr>
          <w:p w:rsidR="00D57A07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105BB9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D57A07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Сафуанов Фанис Фларисович  - научный сотрудник музея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D57A07" w:rsidRDefault="008E3E5B" w:rsidP="0018380C">
            <w:pPr>
              <w:rPr>
                <w:rFonts w:ascii="Times New Roman" w:eastAsiaTheme="minorHAnsi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Информация о </w:t>
            </w:r>
            <w:r w:rsidRPr="00105BB9">
              <w:rPr>
                <w:rStyle w:val="fontstyle01"/>
                <w:color w:val="000000" w:themeColor="text1"/>
                <w:sz w:val="24"/>
              </w:rPr>
              <w:t>дистанционных способах</w:t>
            </w:r>
            <w:r w:rsidRPr="00105BB9">
              <w:rPr>
                <w:color w:val="000000" w:themeColor="text1"/>
                <w:szCs w:val="28"/>
              </w:rPr>
              <w:t xml:space="preserve"> </w:t>
            </w:r>
            <w:r w:rsidRPr="00105BB9">
              <w:rPr>
                <w:rStyle w:val="fontstyle01"/>
                <w:color w:val="000000" w:themeColor="text1"/>
                <w:sz w:val="24"/>
              </w:rPr>
              <w:t xml:space="preserve">обратной связи и </w:t>
            </w:r>
            <w:proofErr w:type="spellStart"/>
            <w:r w:rsidRPr="00105BB9">
              <w:rPr>
                <w:rStyle w:val="fontstyle01"/>
                <w:color w:val="000000" w:themeColor="text1"/>
                <w:sz w:val="24"/>
              </w:rPr>
              <w:t>взаимодейс</w:t>
            </w:r>
            <w:proofErr w:type="gramStart"/>
            <w:r w:rsidRPr="00105BB9">
              <w:rPr>
                <w:rStyle w:val="fontstyle01"/>
                <w:color w:val="000000" w:themeColor="text1"/>
                <w:sz w:val="24"/>
              </w:rPr>
              <w:t>т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>-</w:t>
            </w:r>
            <w:proofErr w:type="gramEnd"/>
            <w:r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color w:val="000000" w:themeColor="text1"/>
                <w:sz w:val="24"/>
              </w:rPr>
              <w:t>вии</w:t>
            </w:r>
            <w:proofErr w:type="spellEnd"/>
            <w:r w:rsidRPr="00105BB9">
              <w:rPr>
                <w:rStyle w:val="fontstyle01"/>
                <w:color w:val="000000" w:themeColor="text1"/>
                <w:sz w:val="24"/>
              </w:rPr>
              <w:t xml:space="preserve"> с </w:t>
            </w:r>
            <w:proofErr w:type="spellStart"/>
            <w:r w:rsidRPr="00105BB9">
              <w:rPr>
                <w:rStyle w:val="fontstyle01"/>
                <w:color w:val="000000" w:themeColor="text1"/>
                <w:sz w:val="24"/>
              </w:rPr>
              <w:t>получате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 w:rsidRPr="00105BB9">
              <w:rPr>
                <w:rStyle w:val="fontstyle01"/>
                <w:color w:val="000000" w:themeColor="text1"/>
                <w:sz w:val="24"/>
              </w:rPr>
              <w:t>лями</w:t>
            </w:r>
            <w:proofErr w:type="spellEnd"/>
            <w:r w:rsidRPr="00105BB9">
              <w:rPr>
                <w:rStyle w:val="fontstyle01"/>
                <w:color w:val="000000" w:themeColor="text1"/>
                <w:sz w:val="24"/>
              </w:rPr>
              <w:t xml:space="preserve"> услуг</w:t>
            </w:r>
            <w:r w:rsidRPr="008E3E5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размещен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а     </w:t>
            </w:r>
            <w:r>
              <w:rPr>
                <w:rFonts w:ascii="Times New Roman" w:eastAsiaTheme="minorHAnsi" w:hAnsi="Times New Roman"/>
                <w:b/>
                <w:color w:val="000000" w:themeColor="text1"/>
              </w:rPr>
              <w:t>на сайт</w:t>
            </w:r>
            <w:r w:rsidRPr="008E3E5B">
              <w:rPr>
                <w:rFonts w:ascii="Times New Roman" w:eastAsiaTheme="minorHAnsi" w:hAnsi="Times New Roman"/>
                <w:b/>
                <w:color w:val="000000" w:themeColor="text1"/>
              </w:rPr>
              <w:t>е</w:t>
            </w:r>
          </w:p>
          <w:p w:rsidR="00F17B2F" w:rsidRPr="00E356D4" w:rsidRDefault="00F17B2F" w:rsidP="0018380C">
            <w:pPr>
              <w:rPr>
                <w:rFonts w:ascii="Times New Roman" w:hAnsi="Times New Roman" w:cs="Times New Roman"/>
              </w:rPr>
            </w:pPr>
            <w:proofErr w:type="spellStart"/>
            <w:r w:rsidRPr="00F17B2F">
              <w:rPr>
                <w:rFonts w:ascii="Times New Roman" w:hAnsi="Times New Roman" w:cs="Times New Roman"/>
              </w:rPr>
              <w:t>https</w:t>
            </w:r>
            <w:proofErr w:type="spellEnd"/>
            <w:r w:rsidRPr="00F17B2F">
              <w:rPr>
                <w:rFonts w:ascii="Times New Roman" w:hAnsi="Times New Roman" w:cs="Times New Roman"/>
              </w:rPr>
              <w:t>://</w:t>
            </w:r>
            <w:proofErr w:type="spellStart"/>
            <w:r w:rsidRPr="00F17B2F">
              <w:rPr>
                <w:rFonts w:ascii="Times New Roman" w:hAnsi="Times New Roman" w:cs="Times New Roman"/>
              </w:rPr>
              <w:t>drufa.ru</w:t>
            </w:r>
            <w:proofErr w:type="spellEnd"/>
            <w:r w:rsidRPr="00F17B2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7" w:type="dxa"/>
            <w:gridSpan w:val="2"/>
            <w:shd w:val="clear" w:color="auto" w:fill="FFFFFF"/>
          </w:tcPr>
          <w:p w:rsidR="00D57A07" w:rsidRPr="00E356D4" w:rsidRDefault="00F17B2F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 г.</w:t>
            </w:r>
          </w:p>
        </w:tc>
      </w:tr>
      <w:tr w:rsidR="0018380C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18380C" w:rsidRPr="00E356D4" w:rsidRDefault="0018380C" w:rsidP="0018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56D4">
              <w:rPr>
                <w:rFonts w:ascii="Times New Roman" w:hAnsi="Times New Roman" w:cs="Times New Roman"/>
                <w:b/>
              </w:rPr>
              <w:t>. Комфортность условий предоставления услуг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3D37F1" w:rsidRPr="00E356D4" w:rsidTr="00A25D0A">
        <w:trPr>
          <w:trHeight w:hRule="exact" w:val="560"/>
        </w:trPr>
        <w:tc>
          <w:tcPr>
            <w:tcW w:w="14568" w:type="dxa"/>
            <w:gridSpan w:val="8"/>
            <w:shd w:val="clear" w:color="auto" w:fill="FFFFFF"/>
            <w:vAlign w:val="bottom"/>
          </w:tcPr>
          <w:p w:rsidR="00A9061D" w:rsidRDefault="003D37F1" w:rsidP="00A25D0A">
            <w:pPr>
              <w:jc w:val="center"/>
              <w:rPr>
                <w:rStyle w:val="fontstyle01"/>
                <w:color w:val="000000" w:themeColor="text1"/>
                <w:sz w:val="24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III. По показателю оценки качества 2.1 «Обеспечение в организации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 xml:space="preserve">комфортных условий для предоставления услуг» </w:t>
            </w:r>
          </w:p>
          <w:p w:rsidR="006856E0" w:rsidRPr="00A9061D" w:rsidRDefault="003D37F1" w:rsidP="00A25D0A">
            <w:pPr>
              <w:jc w:val="center"/>
              <w:rPr>
                <w:rStyle w:val="fontstyle01"/>
                <w:color w:val="000000" w:themeColor="text1"/>
                <w:sz w:val="24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необходимо обеспечить</w:t>
            </w:r>
            <w:r w:rsidRPr="00A9061D">
              <w:rPr>
                <w:rStyle w:val="2"/>
                <w:color w:val="000000" w:themeColor="text1"/>
                <w:sz w:val="24"/>
              </w:rPr>
              <w:t xml:space="preserve"> </w:t>
            </w:r>
          </w:p>
          <w:p w:rsidR="00A25D0A" w:rsidRPr="00A25D0A" w:rsidRDefault="00A25D0A" w:rsidP="00A25D0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356D4" w:rsidRPr="00E356D4" w:rsidTr="004F5EEA">
        <w:trPr>
          <w:trHeight w:hRule="exact" w:val="2825"/>
        </w:trPr>
        <w:tc>
          <w:tcPr>
            <w:tcW w:w="4111" w:type="dxa"/>
            <w:shd w:val="clear" w:color="auto" w:fill="FFFFFF"/>
            <w:vAlign w:val="bottom"/>
          </w:tcPr>
          <w:p w:rsidR="00E356D4" w:rsidRDefault="006856E0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fontstyle01"/>
                <w:color w:val="000000" w:themeColor="text1"/>
                <w:sz w:val="24"/>
              </w:rPr>
            </w:pPr>
            <w:r w:rsidRPr="00105BB9">
              <w:rPr>
                <w:rStyle w:val="fontstyle01"/>
                <w:color w:val="000000" w:themeColor="text1"/>
                <w:sz w:val="24"/>
              </w:rPr>
              <w:t>Наличие и понятность навигации внутри организации</w:t>
            </w:r>
          </w:p>
          <w:p w:rsidR="00105BB9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509B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09B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09B" w:rsidRPr="00E356D4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указатели со стрелками на стенах и таблички на дверях (директор, зам. директора, юрисконсульт, бухгалтерия) 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Default="001B1054" w:rsidP="0018380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Указатели со стрелками на стенах и таблички на дверях         </w:t>
            </w:r>
            <w:r w:rsidRPr="001B1054">
              <w:rPr>
                <w:rFonts w:ascii="Times New Roman" w:hAnsi="Times New Roman" w:cs="Times New Roman"/>
                <w:b/>
                <w:u w:val="single"/>
              </w:rPr>
              <w:t>размещены</w:t>
            </w:r>
          </w:p>
          <w:p w:rsidR="00C963EF" w:rsidRPr="00E356D4" w:rsidRDefault="00C963EF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980453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29 at 10.48.08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55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1B105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 г</w:t>
            </w:r>
          </w:p>
        </w:tc>
      </w:tr>
      <w:tr w:rsidR="0018380C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  <w:vAlign w:val="bottom"/>
          </w:tcPr>
          <w:p w:rsidR="0018380C" w:rsidRPr="00E356D4" w:rsidRDefault="0018380C" w:rsidP="0018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E356D4">
              <w:rPr>
                <w:rFonts w:ascii="Times New Roman" w:hAnsi="Times New Roman" w:cs="Times New Roman"/>
                <w:b/>
              </w:rPr>
              <w:t>.Доступность услуг для инвалидов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D57A07" w:rsidRPr="00E356D4" w:rsidTr="00A25D0A">
        <w:trPr>
          <w:trHeight w:hRule="exact" w:val="555"/>
        </w:trPr>
        <w:tc>
          <w:tcPr>
            <w:tcW w:w="14568" w:type="dxa"/>
            <w:gridSpan w:val="8"/>
            <w:shd w:val="clear" w:color="auto" w:fill="FFFFFF"/>
          </w:tcPr>
          <w:p w:rsidR="00D57A07" w:rsidRPr="00A9061D" w:rsidRDefault="00D57A07" w:rsidP="00A25D0A">
            <w:pPr>
              <w:jc w:val="center"/>
              <w:rPr>
                <w:color w:val="000000" w:themeColor="text1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IV. По показателю оценки качества 3.1 «Оборудование территории,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прилегающей к организации, и её помещений с учётом доступности для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инвалидов» необходимо обеспечить:</w:t>
            </w:r>
          </w:p>
        </w:tc>
      </w:tr>
      <w:tr w:rsidR="00E356D4" w:rsidRPr="00E356D4" w:rsidTr="00D17AE4">
        <w:trPr>
          <w:trHeight w:hRule="exact" w:val="1141"/>
        </w:trPr>
        <w:tc>
          <w:tcPr>
            <w:tcW w:w="4111" w:type="dxa"/>
            <w:shd w:val="clear" w:color="auto" w:fill="FFFFFF"/>
          </w:tcPr>
          <w:p w:rsidR="00E356D4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1.Оборудование входных групп пандусами (подъёмными платформами)</w:t>
            </w:r>
          </w:p>
        </w:tc>
        <w:tc>
          <w:tcPr>
            <w:tcW w:w="4253" w:type="dxa"/>
            <w:shd w:val="clear" w:color="auto" w:fill="FFFFFF"/>
          </w:tcPr>
          <w:p w:rsidR="00E356D4" w:rsidRPr="00E356D4" w:rsidRDefault="00D17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пандуса невозможна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356D4" w:rsidRPr="00E356D4" w:rsidTr="00D17AE4">
        <w:trPr>
          <w:trHeight w:hRule="exact" w:val="1697"/>
        </w:trPr>
        <w:tc>
          <w:tcPr>
            <w:tcW w:w="4111" w:type="dxa"/>
            <w:shd w:val="clear" w:color="auto" w:fill="FFFFFF"/>
          </w:tcPr>
          <w:p w:rsidR="00E356D4" w:rsidRPr="00E46CCC" w:rsidRDefault="00E46CCC" w:rsidP="00E46CCC">
            <w:pPr>
              <w:rPr>
                <w:color w:val="000000" w:themeColor="text1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2.Наличие выделенных стоянок для автотранспортных средств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инвалидов</w:t>
            </w:r>
          </w:p>
        </w:tc>
        <w:tc>
          <w:tcPr>
            <w:tcW w:w="4253" w:type="dxa"/>
            <w:shd w:val="clear" w:color="auto" w:fill="FFFFFF"/>
          </w:tcPr>
          <w:p w:rsidR="00E356D4" w:rsidRPr="00E356D4" w:rsidRDefault="00D17AE4" w:rsidP="0003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Pr="00A25D0A">
              <w:rPr>
                <w:rStyle w:val="fontstyle01"/>
                <w:color w:val="000000" w:themeColor="text1"/>
                <w:sz w:val="24"/>
              </w:rPr>
              <w:t>выделенных стоянок для автотранспортных средств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инвалидов</w:t>
            </w:r>
            <w:r>
              <w:rPr>
                <w:rFonts w:ascii="Times New Roman" w:hAnsi="Times New Roman" w:cs="Times New Roman"/>
              </w:rPr>
              <w:t xml:space="preserve"> невозможн</w:t>
            </w:r>
            <w:r w:rsidR="000365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D17AE4">
        <w:trPr>
          <w:trHeight w:hRule="exact" w:val="1423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3.Наличие адаптированных поручней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17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 w:rsidRPr="00A25D0A">
              <w:rPr>
                <w:rStyle w:val="fontstyle01"/>
                <w:color w:val="000000" w:themeColor="text1"/>
                <w:sz w:val="24"/>
              </w:rPr>
              <w:t>адаптированных поручней</w:t>
            </w:r>
            <w:r>
              <w:rPr>
                <w:rFonts w:ascii="Times New Roman" w:hAnsi="Times New Roman" w:cs="Times New Roman"/>
              </w:rPr>
              <w:t xml:space="preserve"> невозможна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E46CCC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11141E">
        <w:trPr>
          <w:trHeight w:hRule="exact" w:val="1146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color w:val="000000" w:themeColor="text1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4.Наличие сменных кресел-колясок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или арендовать сменное кресло-коляску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F25AE4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11141E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11141E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11141E">
        <w:trPr>
          <w:trHeight w:hRule="exact" w:val="1720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5.Наличие специально оборудованных санитарно-гигиенических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помещений в организации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17AE4" w:rsidP="0003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Pr="00A25D0A">
              <w:rPr>
                <w:rStyle w:val="fontstyle01"/>
                <w:color w:val="000000" w:themeColor="text1"/>
                <w:sz w:val="24"/>
              </w:rPr>
              <w:t>специально оборудованных санитарно-гигиенических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 xml:space="preserve">помещений </w:t>
            </w:r>
            <w:r>
              <w:rPr>
                <w:rFonts w:ascii="Times New Roman" w:hAnsi="Times New Roman" w:cs="Times New Roman"/>
              </w:rPr>
              <w:t>невозможн</w:t>
            </w:r>
            <w:r w:rsidR="000365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E46CCC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564"/>
        </w:trPr>
        <w:tc>
          <w:tcPr>
            <w:tcW w:w="14568" w:type="dxa"/>
            <w:gridSpan w:val="8"/>
            <w:shd w:val="clear" w:color="auto" w:fill="FFFFFF"/>
          </w:tcPr>
          <w:p w:rsidR="00E46CCC" w:rsidRPr="00F25AE4" w:rsidRDefault="00E46CCC" w:rsidP="00A25D0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25AE4">
              <w:rPr>
                <w:rStyle w:val="fontstyle01"/>
                <w:color w:val="000000" w:themeColor="text1"/>
                <w:sz w:val="24"/>
              </w:rPr>
              <w:t>V. По показателю оценки качества 3.2 «Обеспечение в организации</w:t>
            </w:r>
            <w:r w:rsidRPr="00F25AE4">
              <w:rPr>
                <w:color w:val="000000" w:themeColor="text1"/>
                <w:szCs w:val="28"/>
              </w:rPr>
              <w:t xml:space="preserve"> </w:t>
            </w:r>
            <w:r w:rsidRPr="00F25AE4">
              <w:rPr>
                <w:rStyle w:val="fontstyle01"/>
                <w:color w:val="000000" w:themeColor="text1"/>
                <w:sz w:val="24"/>
              </w:rPr>
              <w:t>условий доступности, позволяющих инвалидам получать услуги наравне с</w:t>
            </w:r>
            <w:r w:rsidRPr="00F25AE4">
              <w:rPr>
                <w:color w:val="000000" w:themeColor="text1"/>
                <w:szCs w:val="28"/>
              </w:rPr>
              <w:t xml:space="preserve"> </w:t>
            </w:r>
            <w:r w:rsidRPr="00F25AE4">
              <w:rPr>
                <w:rStyle w:val="fontstyle01"/>
                <w:color w:val="000000" w:themeColor="text1"/>
                <w:sz w:val="24"/>
              </w:rPr>
              <w:t>другими» необходимо:</w:t>
            </w:r>
          </w:p>
        </w:tc>
      </w:tr>
      <w:tr w:rsidR="00E46CCC" w:rsidRPr="00E356D4" w:rsidTr="00036518">
        <w:trPr>
          <w:trHeight w:hRule="exact" w:val="1112"/>
        </w:trPr>
        <w:tc>
          <w:tcPr>
            <w:tcW w:w="4111" w:type="dxa"/>
            <w:shd w:val="clear" w:color="auto" w:fill="FFFFFF"/>
          </w:tcPr>
          <w:p w:rsidR="00E46CCC" w:rsidRPr="00A25D0A" w:rsidRDefault="006856E0" w:rsidP="006856E0">
            <w:pPr>
              <w:rPr>
                <w:rStyle w:val="fontstyle01"/>
                <w:color w:val="000000" w:themeColor="text1"/>
                <w:sz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1.Дублирование для инвалидов по слуху и зрению звуковой 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зрительной информации.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F25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тактильную табличку и кнопку вызова для инвалидов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F25AE4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1124"/>
        </w:trPr>
        <w:tc>
          <w:tcPr>
            <w:tcW w:w="4111" w:type="dxa"/>
            <w:shd w:val="clear" w:color="auto" w:fill="FFFFFF"/>
          </w:tcPr>
          <w:p w:rsidR="00E46CCC" w:rsidRPr="00A25D0A" w:rsidRDefault="006856E0" w:rsidP="006856E0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2.Дублирование надписей, знаков и иной текстовой и графической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информации знаками, выполненными рельефно-точечным шрифтом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Брайля.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E94503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Заключить договор со специализирова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052BF">
              <w:rPr>
                <w:rFonts w:ascii="Times New Roman" w:hAnsi="Times New Roman" w:cs="Times New Roman"/>
              </w:rPr>
              <w:t xml:space="preserve">ной организацией на изготовление табличек </w:t>
            </w:r>
            <w:r w:rsidR="00D052BF">
              <w:rPr>
                <w:rStyle w:val="fontstyle01"/>
                <w:color w:val="000000" w:themeColor="text1"/>
                <w:sz w:val="24"/>
              </w:rPr>
              <w:t>выполненных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 xml:space="preserve"> рельефно-точечным шрифтом</w:t>
            </w:r>
            <w:r w:rsidR="00D052BF" w:rsidRPr="00A25D0A">
              <w:rPr>
                <w:color w:val="000000" w:themeColor="text1"/>
                <w:szCs w:val="28"/>
              </w:rPr>
              <w:t xml:space="preserve"> 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>Брайля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1146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lastRenderedPageBreak/>
              <w:t>3.Возможность предоставления инвалидам по слуху (слуху и зрению)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услуг сурдопереводчика (тифлосурдопереводчика)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D052BF">
            <w:pPr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Заключить договор со специалистами по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 xml:space="preserve"> </w:t>
            </w:r>
            <w:r w:rsidR="00D052BF">
              <w:rPr>
                <w:rStyle w:val="fontstyle01"/>
                <w:color w:val="000000" w:themeColor="text1"/>
                <w:sz w:val="24"/>
              </w:rPr>
              <w:t xml:space="preserve">предоставлению услуг 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>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F25AE4">
        <w:trPr>
          <w:trHeight w:hRule="exact" w:val="1404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4.Помощь, оказываемая работниками организации, прошедшими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необходимое обучение (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инструктир</w:t>
            </w:r>
            <w:proofErr w:type="gramStart"/>
            <w:r w:rsidRPr="00A25D0A">
              <w:rPr>
                <w:rStyle w:val="fontstyle01"/>
                <w:color w:val="000000" w:themeColor="text1"/>
                <w:sz w:val="24"/>
              </w:rPr>
              <w:t>о</w:t>
            </w:r>
            <w:proofErr w:type="spellEnd"/>
            <w:r w:rsidR="00F25AE4">
              <w:rPr>
                <w:rStyle w:val="fontstyle01"/>
                <w:color w:val="000000" w:themeColor="text1"/>
                <w:sz w:val="24"/>
              </w:rPr>
              <w:t>-</w:t>
            </w:r>
            <w:proofErr w:type="gramEnd"/>
            <w:r w:rsidR="00F25AE4"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вание</w:t>
            </w:r>
            <w:proofErr w:type="spellEnd"/>
            <w:r w:rsidRPr="00A25D0A">
              <w:rPr>
                <w:rStyle w:val="fontstyle01"/>
                <w:color w:val="000000" w:themeColor="text1"/>
                <w:sz w:val="24"/>
              </w:rPr>
              <w:t>), (возможность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сопровождения работниками организации).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052BF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наш</w:t>
            </w:r>
            <w:r w:rsidR="00036518">
              <w:rPr>
                <w:rFonts w:ascii="Times New Roman" w:hAnsi="Times New Roman" w:cs="Times New Roman"/>
              </w:rPr>
              <w:t>его учреждения (в количестве 1 сотрудника</w:t>
            </w:r>
            <w:r>
              <w:rPr>
                <w:rFonts w:ascii="Times New Roman" w:hAnsi="Times New Roman" w:cs="Times New Roman"/>
              </w:rPr>
              <w:t xml:space="preserve">) пройти необходимое обучение </w:t>
            </w:r>
            <w:r w:rsidRPr="00A25D0A">
              <w:rPr>
                <w:rStyle w:val="fontstyle01"/>
                <w:color w:val="000000" w:themeColor="text1"/>
                <w:sz w:val="24"/>
              </w:rPr>
              <w:t>(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инструктиров</w:t>
            </w:r>
            <w:proofErr w:type="gramStart"/>
            <w:r w:rsidRPr="00A25D0A">
              <w:rPr>
                <w:rStyle w:val="fontstyle01"/>
                <w:color w:val="000000" w:themeColor="text1"/>
                <w:sz w:val="24"/>
              </w:rPr>
              <w:t>а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>-</w:t>
            </w:r>
            <w:proofErr w:type="gramEnd"/>
            <w:r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color w:val="000000" w:themeColor="text1"/>
                <w:sz w:val="24"/>
              </w:rPr>
              <w:t>ние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 xml:space="preserve">) для </w:t>
            </w:r>
            <w:r w:rsidRPr="00A25D0A">
              <w:rPr>
                <w:rStyle w:val="fontstyle01"/>
                <w:color w:val="000000" w:themeColor="text1"/>
                <w:sz w:val="24"/>
              </w:rPr>
              <w:t>возможност</w:t>
            </w:r>
            <w:r>
              <w:rPr>
                <w:rStyle w:val="fontstyle01"/>
                <w:color w:val="000000" w:themeColor="text1"/>
                <w:sz w:val="24"/>
              </w:rPr>
              <w:t>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сопровождения</w:t>
            </w:r>
            <w:r>
              <w:rPr>
                <w:rStyle w:val="fontstyle01"/>
                <w:color w:val="000000" w:themeColor="text1"/>
                <w:sz w:val="24"/>
              </w:rPr>
              <w:t xml:space="preserve"> инвалидов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3F46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03651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036518">
        <w:trPr>
          <w:trHeight w:hRule="exact" w:val="1129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5.Наличие возможности предоставления услуги в дистанционном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режиме или на дому.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сайте нашего учреждения </w:t>
            </w:r>
            <w:r w:rsidR="00E94503">
              <w:rPr>
                <w:rFonts w:ascii="Times New Roman" w:hAnsi="Times New Roman" w:cs="Times New Roman"/>
              </w:rPr>
              <w:t>видео ролики лекций</w:t>
            </w:r>
            <w:r>
              <w:rPr>
                <w:rFonts w:ascii="Times New Roman" w:hAnsi="Times New Roman" w:cs="Times New Roman"/>
              </w:rPr>
              <w:t xml:space="preserve"> по археологии и зодчеству</w:t>
            </w:r>
            <w:r w:rsidR="003F46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3F4618">
              <w:rPr>
                <w:rFonts w:ascii="Times New Roman" w:hAnsi="Times New Roman" w:cs="Times New Roman"/>
              </w:rPr>
              <w:t>сурдопереводом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46CCC" w:rsidRPr="00E356D4" w:rsidRDefault="003F46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03651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81303">
        <w:trPr>
          <w:gridAfter w:val="1"/>
          <w:wAfter w:w="40" w:type="dxa"/>
          <w:trHeight w:hRule="exact" w:val="345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18380C" w:rsidRPr="00E356D4" w:rsidRDefault="0018380C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356D4">
              <w:rPr>
                <w:rFonts w:ascii="Times New Roman" w:hAnsi="Times New Roman" w:cs="Times New Roman"/>
                <w:b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6331F">
        <w:trPr>
          <w:trHeight w:hRule="exact" w:val="294"/>
        </w:trPr>
        <w:tc>
          <w:tcPr>
            <w:tcW w:w="4111" w:type="dxa"/>
            <w:shd w:val="clear" w:color="auto" w:fill="FFFFFF"/>
            <w:vAlign w:val="center"/>
          </w:tcPr>
          <w:p w:rsidR="0018380C" w:rsidRPr="00E356D4" w:rsidRDefault="0018380C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356D4" w:rsidRPr="00E356D4" w:rsidTr="00581303">
        <w:trPr>
          <w:gridAfter w:val="1"/>
          <w:wAfter w:w="40" w:type="dxa"/>
          <w:trHeight w:hRule="exact" w:val="298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E356D4" w:rsidRPr="00E356D4" w:rsidRDefault="00E356D4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E356D4" w:rsidRPr="00E356D4" w:rsidTr="0056331F">
        <w:trPr>
          <w:trHeight w:hRule="exact" w:val="298"/>
        </w:trPr>
        <w:tc>
          <w:tcPr>
            <w:tcW w:w="4111" w:type="dxa"/>
            <w:shd w:val="clear" w:color="auto" w:fill="FFFFFF"/>
            <w:vAlign w:val="center"/>
          </w:tcPr>
          <w:p w:rsidR="00E356D4" w:rsidRPr="00E356D4" w:rsidRDefault="00E356D4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</w:tbl>
    <w:p w:rsidR="00923B5F" w:rsidRDefault="00923B5F" w:rsidP="00F25AE4"/>
    <w:sectPr w:rsidR="00923B5F" w:rsidSect="00F25AE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1A9D"/>
    <w:multiLevelType w:val="hybridMultilevel"/>
    <w:tmpl w:val="A18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B5F"/>
    <w:rsid w:val="00036518"/>
    <w:rsid w:val="000E35AE"/>
    <w:rsid w:val="00105BB9"/>
    <w:rsid w:val="0011141E"/>
    <w:rsid w:val="00114B43"/>
    <w:rsid w:val="0018380C"/>
    <w:rsid w:val="0018653D"/>
    <w:rsid w:val="001B1054"/>
    <w:rsid w:val="00221E24"/>
    <w:rsid w:val="00226F17"/>
    <w:rsid w:val="00265631"/>
    <w:rsid w:val="00275E24"/>
    <w:rsid w:val="003133A1"/>
    <w:rsid w:val="003B2223"/>
    <w:rsid w:val="003D37F1"/>
    <w:rsid w:val="003F4618"/>
    <w:rsid w:val="00415B34"/>
    <w:rsid w:val="004508F6"/>
    <w:rsid w:val="004E6DA4"/>
    <w:rsid w:val="004F5EEA"/>
    <w:rsid w:val="005069FD"/>
    <w:rsid w:val="0051598B"/>
    <w:rsid w:val="0056331F"/>
    <w:rsid w:val="00581303"/>
    <w:rsid w:val="0058376E"/>
    <w:rsid w:val="005C2450"/>
    <w:rsid w:val="00612E5B"/>
    <w:rsid w:val="006162B0"/>
    <w:rsid w:val="006856E0"/>
    <w:rsid w:val="0069023F"/>
    <w:rsid w:val="00722BD6"/>
    <w:rsid w:val="00750027"/>
    <w:rsid w:val="007605CB"/>
    <w:rsid w:val="0080514D"/>
    <w:rsid w:val="008E3E5B"/>
    <w:rsid w:val="008F0D19"/>
    <w:rsid w:val="00923B5F"/>
    <w:rsid w:val="00A25D0A"/>
    <w:rsid w:val="00A9061D"/>
    <w:rsid w:val="00BC1253"/>
    <w:rsid w:val="00BC7830"/>
    <w:rsid w:val="00C963EF"/>
    <w:rsid w:val="00D02585"/>
    <w:rsid w:val="00D052BF"/>
    <w:rsid w:val="00D17AE4"/>
    <w:rsid w:val="00D27032"/>
    <w:rsid w:val="00D57A07"/>
    <w:rsid w:val="00D70386"/>
    <w:rsid w:val="00DE524F"/>
    <w:rsid w:val="00E356D4"/>
    <w:rsid w:val="00E46CCC"/>
    <w:rsid w:val="00E94503"/>
    <w:rsid w:val="00F17B2F"/>
    <w:rsid w:val="00F25AE4"/>
    <w:rsid w:val="00F42F4B"/>
    <w:rsid w:val="00FC7CCD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B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3B5F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SegoeUI10pt">
    <w:name w:val="Основной текст (2) + Segoe UI;10 pt;Полужирный"/>
    <w:basedOn w:val="2"/>
    <w:rsid w:val="00923B5F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3B5F"/>
    <w:pPr>
      <w:shd w:val="clear" w:color="auto" w:fill="FFFFFF"/>
      <w:spacing w:before="240" w:line="355" w:lineRule="exact"/>
      <w:jc w:val="center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character" w:customStyle="1" w:styleId="2105pt">
    <w:name w:val="Основной текст (2) + 10;5 pt"/>
    <w:basedOn w:val="2"/>
    <w:rsid w:val="00923B5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4E6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1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3D37F1"/>
    <w:rPr>
      <w:rFonts w:ascii="Times New Roman" w:hAnsi="Times New Roman" w:cs="Times New Roman" w:hint="default"/>
      <w:b w:val="0"/>
      <w:bCs w:val="0"/>
      <w:i w:val="0"/>
      <w:iCs w:val="0"/>
      <w:color w:val="0070C0"/>
      <w:sz w:val="28"/>
      <w:szCs w:val="28"/>
    </w:rPr>
  </w:style>
  <w:style w:type="paragraph" w:styleId="a3">
    <w:name w:val="Normal (Web)"/>
    <w:basedOn w:val="a"/>
    <w:uiPriority w:val="99"/>
    <w:rsid w:val="00A906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F5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E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773D-DED8-452D-8333-70CCB88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МОБУ СОШ с. Курорта</dc:creator>
  <cp:lastModifiedBy>Древняя Уфа</cp:lastModifiedBy>
  <cp:revision>21</cp:revision>
  <cp:lastPrinted>2024-05-07T05:29:00Z</cp:lastPrinted>
  <dcterms:created xsi:type="dcterms:W3CDTF">2024-04-16T04:43:00Z</dcterms:created>
  <dcterms:modified xsi:type="dcterms:W3CDTF">2024-05-30T05:51:00Z</dcterms:modified>
</cp:coreProperties>
</file>